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3cd03fab641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ROMARIO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ROMARIO INVEST AS</w:t>
      </w:r>
    </w:p>
    <w:sectPr>
      <w:headerReference xmlns:r="http://schemas.openxmlformats.org/officeDocument/2006/relationships" w:type="default" r:id="Rea486f7a702f493b"/>
      <w:footerReference xmlns:r="http://schemas.openxmlformats.org/officeDocument/2006/relationships" w:type="default" r:id="R1d1084079b16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ROMARIO INVEST AS   ·   Org.nr 938 512 922   ·   Vegamot 4   ·   7049 TRONDHEIM   ·   Tlf. 73 82 04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ROMARIO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86f7a702f493b" /><Relationship Type="http://schemas.openxmlformats.org/officeDocument/2006/relationships/footer" Target="/word/footer1.xml" Id="R1d1084079b1645e7" /></Relationships>
</file>