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3623ffff347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ROMARIO INVEST AS</w:t>
      </w:r>
    </w:p>
    <w:sectPr>
      <w:headerReference xmlns:r="http://schemas.openxmlformats.org/officeDocument/2006/relationships" w:type="default" r:id="R7613b643ea17470e"/>
      <w:footerReference xmlns:r="http://schemas.openxmlformats.org/officeDocument/2006/relationships" w:type="default" r:id="R7d1881927c90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ROMARIO INVEST AS   ·   Org.nr 938 512 922   ·   Vegamot 4   ·   7049 TRONDHEIM   ·   Tlf. 73 82 04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ROMARIO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3b643ea17470e" /><Relationship Type="http://schemas.openxmlformats.org/officeDocument/2006/relationships/footer" Target="/word/footer1.xml" Id="R7d1881927c9046f9" /></Relationships>
</file>