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a7d26fa8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01dc12508443b"/>
      <w:footerReference xmlns:r="http://schemas.openxmlformats.org/officeDocument/2006/relationships" w:type="default" r:id="R4db9b812b2f2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KOMMUNE   ·   Org.nr 938 583 986   ·   Teatergata 3   ·   3674 NOTODDEN   ·   Tlf. 35 01 50 00   ·   postmottak@notodden.kommune.no   ·   www.notodden.kommune.no/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01dc12508443b" /><Relationship Type="http://schemas.openxmlformats.org/officeDocument/2006/relationships/footer" Target="/word/footer1.xml" Id="R4db9b812b2f24978" /></Relationships>
</file>