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2c3b48e9249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ADB-SENTERET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c52da8aa757d4ef1"/>
      <w:footerReference xmlns:r="http://schemas.openxmlformats.org/officeDocument/2006/relationships" w:type="default" r:id="R54b450d85509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da8aa757d4ef1" /><Relationship Type="http://schemas.openxmlformats.org/officeDocument/2006/relationships/footer" Target="/word/footer1.xml" Id="R54b450d855094533" /></Relationships>
</file>