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3cbcacf35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27abf3e2e4755"/>
      <w:footerReference xmlns:r="http://schemas.openxmlformats.org/officeDocument/2006/relationships" w:type="default" r:id="R71ef6a78e63c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KOMMUNE   ·   Org.nr 939 600 515   ·   Movegen 24   ·   8700 NESNA   ·   Tlf. 75 06 70 00   ·   postmottak@nesna.kommune.no   ·   www.nesna.kommune.no/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27abf3e2e4755" /><Relationship Type="http://schemas.openxmlformats.org/officeDocument/2006/relationships/footer" Target="/word/footer1.xml" Id="R71ef6a78e63c42b4" /></Relationships>
</file>