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de78fb52f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KOMMUNE</w:t>
      </w:r>
    </w:p>
    <w:sectPr>
      <w:headerReference xmlns:r="http://schemas.openxmlformats.org/officeDocument/2006/relationships" w:type="default" r:id="R7af4f971dc074cfe"/>
      <w:footerReference xmlns:r="http://schemas.openxmlformats.org/officeDocument/2006/relationships" w:type="default" r:id="R233c61267aa5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4f971dc074cfe" /><Relationship Type="http://schemas.openxmlformats.org/officeDocument/2006/relationships/footer" Target="/word/footer1.xml" Id="R233c61267aa54a02" /></Relationships>
</file>