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2538da12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b62749ace00b4b85"/>
      <w:footerReference xmlns:r="http://schemas.openxmlformats.org/officeDocument/2006/relationships" w:type="default" r:id="R02279a82125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749ace00b4b85" /><Relationship Type="http://schemas.openxmlformats.org/officeDocument/2006/relationships/footer" Target="/word/footer1.xml" Id="R02279a821256439d" /></Relationships>
</file>