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2277952b0249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VESTVÅGØY KOMMUNE</w:t>
      </w:r>
    </w:p>
    <w:sectPr>
      <w:headerReference xmlns:r="http://schemas.openxmlformats.org/officeDocument/2006/relationships" w:type="default" r:id="R793054ced8a6402b"/>
      <w:footerReference xmlns:r="http://schemas.openxmlformats.org/officeDocument/2006/relationships" w:type="default" r:id="Rc9ac3af1deab45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VESTVÅGØY KOMMUNE   ·   Org.nr 942 570 619   ·   Storgata 37   ·   8370 LEKNES   ·   Tlf. 76 05 60 00   ·   postmottak@vestvagoy.kommune.no   ·   www.vestvagoy.kommune.no/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VESTVÅGØY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3054ced8a6402b" /><Relationship Type="http://schemas.openxmlformats.org/officeDocument/2006/relationships/footer" Target="/word/footer1.xml" Id="Rc9ac3af1deab4548" /></Relationships>
</file>