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9872ce494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b7539f69c493a"/>
      <w:footerReference xmlns:r="http://schemas.openxmlformats.org/officeDocument/2006/relationships" w:type="default" r:id="R2b931e3905d9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KOMMUNE   ·   Org.nr 943 464 723   ·   Rytrøa 14   ·   2550 OS I ØSTERDALEN   ·   Tlf. 62 47 03 00   ·   postmottak@os.kommune.no   ·   os.kommune.no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b7539f69c493a" /><Relationship Type="http://schemas.openxmlformats.org/officeDocument/2006/relationships/footer" Target="/word/footer1.xml" Id="R2b931e3905d94f25" /></Relationships>
</file>