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8da22c045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KOMMUNE</w:t>
      </w:r>
    </w:p>
    <w:sectPr>
      <w:headerReference xmlns:r="http://schemas.openxmlformats.org/officeDocument/2006/relationships" w:type="default" r:id="Ra076c909ac334e4a"/>
      <w:footerReference xmlns:r="http://schemas.openxmlformats.org/officeDocument/2006/relationships" w:type="default" r:id="Rb4e5e914b901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KOMMUNE   ·   Org.nr 943 464 723   ·   Rytrøa 14   ·   2550 OS I ØSTERDALEN   ·   Tlf. 62 47 03 00   ·   postmottak@os.kommune.no   ·   os.kommune.no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6c909ac334e4a" /><Relationship Type="http://schemas.openxmlformats.org/officeDocument/2006/relationships/footer" Target="/word/footer1.xml" Id="Rb4e5e914b9014660" /></Relationships>
</file>