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0c298f8304f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ff97247ae481d"/>
      <w:footerReference xmlns:r="http://schemas.openxmlformats.org/officeDocument/2006/relationships" w:type="default" r:id="R6b9cbfa070e5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ff97247ae481d" /><Relationship Type="http://schemas.openxmlformats.org/officeDocument/2006/relationships/footer" Target="/word/footer1.xml" Id="R6b9cbfa070e54ef3" /></Relationships>
</file>