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9028702e3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2454cac1da894077"/>
      <w:footerReference xmlns:r="http://schemas.openxmlformats.org/officeDocument/2006/relationships" w:type="default" r:id="R23824f35fb93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4cac1da894077" /><Relationship Type="http://schemas.openxmlformats.org/officeDocument/2006/relationships/footer" Target="/word/footer1.xml" Id="R23824f35fb93421d" /></Relationships>
</file>