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e39aea86b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Kautokeino,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GUOVDAGEAINNU SUOHKAN / KAUTOKEINO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GUOVDAGEAINNU SUOHKAN / KAUTOKEINO KOMMUNE</w:t>
      </w:r>
    </w:p>
    <w:sectPr>
      <w:headerReference xmlns:r="http://schemas.openxmlformats.org/officeDocument/2006/relationships" w:type="default" r:id="R09d985b48be140df"/>
      <w:footerReference xmlns:r="http://schemas.openxmlformats.org/officeDocument/2006/relationships" w:type="default" r:id="R5b0d46d878e7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985b48be140df" /><Relationship Type="http://schemas.openxmlformats.org/officeDocument/2006/relationships/footer" Target="/word/footer1.xml" Id="R5b0d46d878e74e12" /></Relationships>
</file>