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de4bedac8d46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MOSKENES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Reine,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MOSKENES KOMMUNE</w:t>
      </w:r>
    </w:p>
    <w:sectPr>
      <w:headerReference xmlns:r="http://schemas.openxmlformats.org/officeDocument/2006/relationships" w:type="default" r:id="Rf903a9f234d548bc"/>
      <w:footerReference xmlns:r="http://schemas.openxmlformats.org/officeDocument/2006/relationships" w:type="default" r:id="Rcea9f034da0647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MOSKENES KOMMUNE   ·   Org.nr 945 962 151   ·   Reineveien 67   ·   8390 REINE   ·   Tlf. 76 05 31 00   ·   postmottak@moskenes.kommune.no   ·   www.moskenes.kommune.no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MOSKENES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03a9f234d548bc" /><Relationship Type="http://schemas.openxmlformats.org/officeDocument/2006/relationships/footer" Target="/word/footer1.xml" Id="Rcea9f034da06473a" /></Relationships>
</file>