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f073284bdc40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PEMAJO AS</w:t>
      </w:r>
    </w:p>
    <w:sectPr>
      <w:headerReference xmlns:r="http://schemas.openxmlformats.org/officeDocument/2006/relationships" w:type="default" r:id="Rf819c38bd5c244bc"/>
      <w:footerReference xmlns:r="http://schemas.openxmlformats.org/officeDocument/2006/relationships" w:type="default" r:id="R28beddf61d004a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PEMAJO AS   ·   Org.nr 946 743 348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PEMAJO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19c38bd5c244bc" /><Relationship Type="http://schemas.openxmlformats.org/officeDocument/2006/relationships/footer" Target="/word/footer1.xml" Id="R28beddf61d004a76" /></Relationships>
</file>