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f85e84190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210ef727846ca"/>
      <w:footerReference xmlns:r="http://schemas.openxmlformats.org/officeDocument/2006/relationships" w:type="default" r:id="R9f96de6bdb08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EIENDOMSFORVALTNING AS   ·   Org.nr 947 286 048   ·   Lundåsen 51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210ef727846ca" /><Relationship Type="http://schemas.openxmlformats.org/officeDocument/2006/relationships/footer" Target="/word/footer1.xml" Id="R9f96de6bdb084ac1" /></Relationships>
</file>