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c21eb856041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NESBYEN PUKK &amp;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NESBYEN PUKK &amp;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0585caaed84455"/>
      <w:footerReference xmlns:r="http://schemas.openxmlformats.org/officeDocument/2006/relationships" w:type="default" r:id="Rdf8f311a0af4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PUKK &amp; BETONG AS   ·   Org.nr 950 392 924   ·   Hallingdalsvegen 4999   ·   3540 NESBYEN   ·   Tlf. 32 07 11 94   ·   post@nesbyenpb.no   ·   www.nesbyenpb.no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PUKK &amp;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585caaed84455" /><Relationship Type="http://schemas.openxmlformats.org/officeDocument/2006/relationships/footer" Target="/word/footer1.xml" Id="Rdf8f311a0af44022" /></Relationships>
</file>