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2469cacc0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35d9b25de4bf2"/>
      <w:footerReference xmlns:r="http://schemas.openxmlformats.org/officeDocument/2006/relationships" w:type="default" r:id="R3acaefbd5ac2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35d9b25de4bf2" /><Relationship Type="http://schemas.openxmlformats.org/officeDocument/2006/relationships/footer" Target="/word/footer1.xml" Id="R3acaefbd5ac24127" /></Relationships>
</file>