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339cf0731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VVS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VVS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221cb4c1f9444c"/>
      <w:footerReference xmlns:r="http://schemas.openxmlformats.org/officeDocument/2006/relationships" w:type="default" r:id="Rf43483f1ea44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FINANS AS   ·   Org.nr 950 836 792   ·   Industriveien 16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21cb4c1f9444c" /><Relationship Type="http://schemas.openxmlformats.org/officeDocument/2006/relationships/footer" Target="/word/footer1.xml" Id="Rf43483f1ea44412f" /></Relationships>
</file>