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b2a31229aa42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ADRIAN AS</w:t>
      </w:r>
    </w:p>
    <w:sectPr>
      <w:headerReference xmlns:r="http://schemas.openxmlformats.org/officeDocument/2006/relationships" w:type="default" r:id="Re0ec45d612da4f7b"/>
      <w:footerReference xmlns:r="http://schemas.openxmlformats.org/officeDocument/2006/relationships" w:type="default" r:id="R278b5834718046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ADRIAN AS   ·   Org.nr 951 237 205   ·   c/o S. Haudemann-Andersen, Holmenkollveien 19   ·   0376 OSLO   ·   Tlf. 22 14 44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ADRIAN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ec45d612da4f7b" /><Relationship Type="http://schemas.openxmlformats.org/officeDocument/2006/relationships/footer" Target="/word/footer1.xml" Id="R278b583471804634" /></Relationships>
</file>