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b2793ef60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15662a505a304a53"/>
      <w:footerReference xmlns:r="http://schemas.openxmlformats.org/officeDocument/2006/relationships" w:type="default" r:id="Rf6312fa0366d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62a505a304a53" /><Relationship Type="http://schemas.openxmlformats.org/officeDocument/2006/relationships/footer" Target="/word/footer1.xml" Id="Rf6312fa0366d4c9c" /></Relationships>
</file>