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aa198db98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2c63a33f44efb"/>
      <w:footerReference xmlns:r="http://schemas.openxmlformats.org/officeDocument/2006/relationships" w:type="default" r:id="Rc2cc1330d7e5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2c63a33f44efb" /><Relationship Type="http://schemas.openxmlformats.org/officeDocument/2006/relationships/footer" Target="/word/footer1.xml" Id="Rc2cc1330d7e5426f" /></Relationships>
</file>