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cbb0c25d2244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RADISSON HOSPITALITY NORWAY AS.</w:t>
      </w:r>
    </w:p>
    <w:sectPr>
      <w:headerReference xmlns:r="http://schemas.openxmlformats.org/officeDocument/2006/relationships" w:type="default" r:id="R029b51f2220f409a"/>
      <w:footerReference xmlns:r="http://schemas.openxmlformats.org/officeDocument/2006/relationships" w:type="default" r:id="R5c1781dad47b40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HOSPITALITY NORWAY AS   ·   Org.nr 956 281 792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HOSPITALITY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9b51f2220f409a" /><Relationship Type="http://schemas.openxmlformats.org/officeDocument/2006/relationships/footer" Target="/word/footer1.xml" Id="R5c1781dad47b40d4" /></Relationships>
</file>