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b155652be146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SIKA INVEST AS</w:t>
      </w:r>
    </w:p>
    <w:sectPr>
      <w:headerReference xmlns:r="http://schemas.openxmlformats.org/officeDocument/2006/relationships" w:type="default" r:id="Ra37883acce194d8c"/>
      <w:footerReference xmlns:r="http://schemas.openxmlformats.org/officeDocument/2006/relationships" w:type="default" r:id="Rff16d405ff874d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SIKA INVEST AS   ·   Org.nr 956 707 773   ·   Thor Bryns gate 1   ·   3211 SANDEFJORD   ·   Tlf. 33 47 74 16   ·   sigurd.bjonness@sfjbb.net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SIKA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7883acce194d8c" /><Relationship Type="http://schemas.openxmlformats.org/officeDocument/2006/relationships/footer" Target="/word/footer1.xml" Id="Rff16d405ff874d26" /></Relationships>
</file>