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94383926f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AS</w:t>
      </w:r>
    </w:p>
    <w:sectPr>
      <w:headerReference xmlns:r="http://schemas.openxmlformats.org/officeDocument/2006/relationships" w:type="default" r:id="R744c8494a54c4722"/>
      <w:footerReference xmlns:r="http://schemas.openxmlformats.org/officeDocument/2006/relationships" w:type="default" r:id="Ra682b29d0505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AS   ·   Org.nr 957 403 972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c8494a54c4722" /><Relationship Type="http://schemas.openxmlformats.org/officeDocument/2006/relationships/footer" Target="/word/footer1.xml" Id="Ra682b29d05054779" /></Relationships>
</file>