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4b5858418e4d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ACHILLES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ACHILLES FINANS AS</w:t>
      </w:r>
    </w:p>
    <w:sectPr>
      <w:headerReference xmlns:r="http://schemas.openxmlformats.org/officeDocument/2006/relationships" w:type="default" r:id="R97d6e5bd1dcd4f72"/>
      <w:footerReference xmlns:r="http://schemas.openxmlformats.org/officeDocument/2006/relationships" w:type="default" r:id="R22ec8afeb15442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ACHILLES FINANS AS   ·   Org.nr 957 997 392   ·   Vindhagen 15   ·   4306 SANDNES   ·   gunnar@ach.no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ACHILLES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d6e5bd1dcd4f72" /><Relationship Type="http://schemas.openxmlformats.org/officeDocument/2006/relationships/footer" Target="/word/footer1.xml" Id="R22ec8afeb1544241" /></Relationships>
</file>