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e9b75442a47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LYSGÅRD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LYSGÅRD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d2063bb8744b5d"/>
      <w:footerReference xmlns:r="http://schemas.openxmlformats.org/officeDocument/2006/relationships" w:type="default" r:id="R28c9fdb22cc2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LYSGÅRD AS   ·   Org.nr 958 145 942   ·   C Andersens gate 11A   ·   3181 HORTEN   ·   Tlf. 33 00 30 60   ·   tonsberg@interrevisjon.no   ·   www.interrevisjon.no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2063bb8744b5d" /><Relationship Type="http://schemas.openxmlformats.org/officeDocument/2006/relationships/footer" Target="/word/footer1.xml" Id="R28c9fdb22cc24bdb" /></Relationships>
</file>