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2c3a7f79a41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Leinesfjord,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KOMMUNE</w:t>
      </w:r>
    </w:p>
    <w:sectPr>
      <w:headerReference xmlns:r="http://schemas.openxmlformats.org/officeDocument/2006/relationships" w:type="default" r:id="R2b318d2b8796477a"/>
      <w:footerReference xmlns:r="http://schemas.openxmlformats.org/officeDocument/2006/relationships" w:type="default" r:id="Rc427b39369b7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18d2b8796477a" /><Relationship Type="http://schemas.openxmlformats.org/officeDocument/2006/relationships/footer" Target="/word/footer1.xml" Id="Rc427b39369b74e13" /></Relationships>
</file>