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308ad1957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HOLDING AS</w:t>
      </w:r>
    </w:p>
    <w:sectPr>
      <w:headerReference xmlns:r="http://schemas.openxmlformats.org/officeDocument/2006/relationships" w:type="default" r:id="R2854c343bd8640a1"/>
      <w:footerReference xmlns:r="http://schemas.openxmlformats.org/officeDocument/2006/relationships" w:type="default" r:id="Rfc9cc1941765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4c343bd8640a1" /><Relationship Type="http://schemas.openxmlformats.org/officeDocument/2006/relationships/footer" Target="/word/footer1.xml" Id="Rfc9cc19417654769" /></Relationships>
</file>