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e5a532643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1b25098ffafb49d8"/>
      <w:footerReference xmlns:r="http://schemas.openxmlformats.org/officeDocument/2006/relationships" w:type="default" r:id="R3c47b1885196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5098ffafb49d8" /><Relationship Type="http://schemas.openxmlformats.org/officeDocument/2006/relationships/footer" Target="/word/footer1.xml" Id="R3c47b188519641b6" /></Relationships>
</file>