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2e2c8d15e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cf87287e209841e3"/>
      <w:footerReference xmlns:r="http://schemas.openxmlformats.org/officeDocument/2006/relationships" w:type="default" r:id="Ra2e733295fbb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287e209841e3" /><Relationship Type="http://schemas.openxmlformats.org/officeDocument/2006/relationships/footer" Target="/word/footer1.xml" Id="Ra2e733295fbb4cc8" /></Relationships>
</file>