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0a2417c1d41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MELLEM NES INVEST AS</w:t>
      </w:r>
    </w:p>
    <w:sectPr>
      <w:headerReference xmlns:r="http://schemas.openxmlformats.org/officeDocument/2006/relationships" w:type="default" r:id="R1cf0398e67904fc3"/>
      <w:footerReference xmlns:r="http://schemas.openxmlformats.org/officeDocument/2006/relationships" w:type="default" r:id="R565d15ea8f71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MELLEM NES INVEST AS   ·   Org.nr 963 123 345   ·   Nesbruveien 74A   ·   1394 NESBRU   ·   Tlf. 66 98 14 25   ·   borre@mellemnes.no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MELLEM 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0398e67904fc3" /><Relationship Type="http://schemas.openxmlformats.org/officeDocument/2006/relationships/footer" Target="/word/footer1.xml" Id="R565d15ea8f714110" /></Relationships>
</file>