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11d7144d7745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Karasjok,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KARASJOGA GIELDA / KARASJOK KOMMUNE</w:t>
      </w:r>
    </w:p>
    <w:sectPr>
      <w:headerReference xmlns:r="http://schemas.openxmlformats.org/officeDocument/2006/relationships" w:type="default" r:id="R481dcab9d8de4ab4"/>
      <w:footerReference xmlns:r="http://schemas.openxmlformats.org/officeDocument/2006/relationships" w:type="default" r:id="R4aaf3c7f1ee648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KARASJOGA GIELDA / KARASJOK KOMMUNE   ·   Org.nr 963 376 030   ·   Raddeviessogeaidnu 4   ·   9730 KARASJOK   ·   Tlf. 78 46 80 00   ·   postmottak@karasjok.kommune.no   ·   www.karasjok.kommune.no/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KARASJOGA GIELDA / KARASJOK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1dcab9d8de4ab4" /><Relationship Type="http://schemas.openxmlformats.org/officeDocument/2006/relationships/footer" Target="/word/footer1.xml" Id="R4aaf3c7f1ee64811" /></Relationships>
</file>