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a4d586e1f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fb406a2f3455b"/>
      <w:footerReference xmlns:r="http://schemas.openxmlformats.org/officeDocument/2006/relationships" w:type="default" r:id="R062b52c7578e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fb406a2f3455b" /><Relationship Type="http://schemas.openxmlformats.org/officeDocument/2006/relationships/footer" Target="/word/footer1.xml" Id="R062b52c7578e48d2" /></Relationships>
</file>