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dc1663ffc4b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e13dbc730e0b4646"/>
      <w:footerReference xmlns:r="http://schemas.openxmlformats.org/officeDocument/2006/relationships" w:type="default" r:id="R6e78a90fd3ad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dbc730e0b4646" /><Relationship Type="http://schemas.openxmlformats.org/officeDocument/2006/relationships/footer" Target="/word/footer1.xml" Id="R6e78a90fd3ad4582" /></Relationships>
</file>