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09ae83e17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eb3b985f24744"/>
      <w:footerReference xmlns:r="http://schemas.openxmlformats.org/officeDocument/2006/relationships" w:type="default" r:id="R108fc0c6418c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RATIO AS   ·   Org.nr 964 091 277   ·   Brevikbråteveien 9   ·   1553 SON   ·   post@abacusratio.no   ·   www.abacusratio.no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eb3b985f24744" /><Relationship Type="http://schemas.openxmlformats.org/officeDocument/2006/relationships/footer" Target="/word/footer1.xml" Id="R108fc0c6418c4ab0" /></Relationships>
</file>