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a580fb5dc47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EIDSKOG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Skotterud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Skotterud,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EIDSKOG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e36f3723b24353"/>
      <w:footerReference xmlns:r="http://schemas.openxmlformats.org/officeDocument/2006/relationships" w:type="default" r:id="R4ee763c212b5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EIDSKOG KOMMUNE   ·   Org.nr 964 948 054   ·   Rådhusvegen 11   ·   2230 SKOTTERUD   ·   Tlf. 62 83 36 00   ·   postmottak@eidskog.kommune.no   ·   www.eidskog.kommune.no/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36f3723b24353" /><Relationship Type="http://schemas.openxmlformats.org/officeDocument/2006/relationships/footer" Target="/word/footer1.xml" Id="R4ee763c212b546e4" /></Relationships>
</file>