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1a3be282b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STOR-ELVDAL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STOR-ELVDAL KOMMUNE</w:t>
      </w:r>
    </w:p>
    <w:sectPr>
      <w:headerReference xmlns:r="http://schemas.openxmlformats.org/officeDocument/2006/relationships" w:type="default" r:id="R19b4fde2711f4443"/>
      <w:footerReference xmlns:r="http://schemas.openxmlformats.org/officeDocument/2006/relationships" w:type="default" r:id="R36f2a100a7c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fde2711f4443" /><Relationship Type="http://schemas.openxmlformats.org/officeDocument/2006/relationships/footer" Target="/word/footer1.xml" Id="R36f2a100a7c04165" /></Relationships>
</file>