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3f4d7982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EIDSVOLL KOMMUNE.</w:t>
      </w:r>
    </w:p>
    <w:sectPr>
      <w:headerReference xmlns:r="http://schemas.openxmlformats.org/officeDocument/2006/relationships" w:type="default" r:id="R9681a8f7d95e4596"/>
      <w:footerReference xmlns:r="http://schemas.openxmlformats.org/officeDocument/2006/relationships" w:type="default" r:id="R3b55cb2aa4e6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a8f7d95e4596" /><Relationship Type="http://schemas.openxmlformats.org/officeDocument/2006/relationships/footer" Target="/word/footer1.xml" Id="R3b55cb2aa4e6424a" /></Relationships>
</file>