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05df023ff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KOMMUNE</w:t>
      </w:r>
    </w:p>
    <w:sectPr>
      <w:headerReference xmlns:r="http://schemas.openxmlformats.org/officeDocument/2006/relationships" w:type="default" r:id="R0996d49e4b1a4f54"/>
      <w:footerReference xmlns:r="http://schemas.openxmlformats.org/officeDocument/2006/relationships" w:type="default" r:id="R072b5e0a0fa8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6d49e4b1a4f54" /><Relationship Type="http://schemas.openxmlformats.org/officeDocument/2006/relationships/footer" Target="/word/footer1.xml" Id="R072b5e0a0fa84d29" /></Relationships>
</file>