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b4d6a7c085408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GOL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Gol,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GOL KOMMUNE</w:t>
      </w:r>
    </w:p>
    <w:sectPr>
      <w:headerReference xmlns:r="http://schemas.openxmlformats.org/officeDocument/2006/relationships" w:type="default" r:id="Rdc3539e0d0c245ae"/>
      <w:footerReference xmlns:r="http://schemas.openxmlformats.org/officeDocument/2006/relationships" w:type="default" r:id="R80b857133a9844d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GOL KOMMUNE   ·   Org.nr 964 952 612   ·   Gamlevegen 4   ·   3550 GOL   ·   Tlf. 32 02 90 00   ·   postmottak@gol.kommune.no   ·   www.gol.kommune.no/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GOL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3539e0d0c245ae" /><Relationship Type="http://schemas.openxmlformats.org/officeDocument/2006/relationships/footer" Target="/word/footer1.xml" Id="R80b857133a9844dd" /></Relationships>
</file>