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6b3f2e4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KOMMUNE</w:t>
      </w:r>
    </w:p>
    <w:sectPr>
      <w:headerReference xmlns:r="http://schemas.openxmlformats.org/officeDocument/2006/relationships" w:type="default" r:id="R41ec85e726e84815"/>
      <w:footerReference xmlns:r="http://schemas.openxmlformats.org/officeDocument/2006/relationships" w:type="default" r:id="Rc23645affe5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c85e726e84815" /><Relationship Type="http://schemas.openxmlformats.org/officeDocument/2006/relationships/footer" Target="/word/footer1.xml" Id="Rc23645affe5b4355" /></Relationships>
</file>