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4af1e081744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NISSEDAL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Treungen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Treungen,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NISSEDAL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894f088e0d4034"/>
      <w:footerReference xmlns:r="http://schemas.openxmlformats.org/officeDocument/2006/relationships" w:type="default" r:id="Rfae34d33a17c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NISSEDAL KOMMUNE   ·   Org.nr 964 964 343   ·   Treungvegen 398   ·   3855 TREUNGEN   ·   Tlf. 35 04 84 00   ·   info@nissedal.kommune.no   ·   www.nissedal.kommune.no/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NISSEDAL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94f088e0d4034" /><Relationship Type="http://schemas.openxmlformats.org/officeDocument/2006/relationships/footer" Target="/word/footer1.xml" Id="Rfae34d33a17c4fc9" /></Relationships>
</file>