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9f71df265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94e93095f7834450"/>
      <w:footerReference xmlns:r="http://schemas.openxmlformats.org/officeDocument/2006/relationships" w:type="default" r:id="Rec37204eca09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93095f7834450" /><Relationship Type="http://schemas.openxmlformats.org/officeDocument/2006/relationships/footer" Target="/word/footer1.xml" Id="Rec37204eca09425c" /></Relationships>
</file>