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f9165b3c3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SURNADAL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SURNADAL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94b5a78584d7c"/>
      <w:footerReference xmlns:r="http://schemas.openxmlformats.org/officeDocument/2006/relationships" w:type="default" r:id="R87bdbeefdef2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 KOMMUNE   ·   Org.nr 964 981 892   ·   Bårdshaugvegen 1   ·   6650 SURNADAL   ·   Tlf. 71 65 58 00   ·   post@surnadal.kommune.no   ·   www.surnadal.kommune.no/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94b5a78584d7c" /><Relationship Type="http://schemas.openxmlformats.org/officeDocument/2006/relationships/footer" Target="/word/footer1.xml" Id="R87bdbeefdef249a8" /></Relationships>
</file>