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fafd7fdd4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JOHANSSON KONSULENT &amp; RÅDGIVNING AS</w:t>
      </w:r>
    </w:p>
    <w:sectPr>
      <w:headerReference xmlns:r="http://schemas.openxmlformats.org/officeDocument/2006/relationships" w:type="default" r:id="R286b354450d34475"/>
      <w:footerReference xmlns:r="http://schemas.openxmlformats.org/officeDocument/2006/relationships" w:type="default" r:id="R932e46d4b51d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b354450d34475" /><Relationship Type="http://schemas.openxmlformats.org/officeDocument/2006/relationships/footer" Target="/word/footer1.xml" Id="R932e46d4b51d4408" /></Relationships>
</file>