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0ba806df3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4af23e0e94694"/>
      <w:footerReference xmlns:r="http://schemas.openxmlformats.org/officeDocument/2006/relationships" w:type="default" r:id="R498e2f490073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EIENDOM AS   ·   Org.nr 966 483 989   ·   Hallingdalsveien 23   ·   3534 SOKNA   ·   Tlf. 32145177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4af23e0e94694" /><Relationship Type="http://schemas.openxmlformats.org/officeDocument/2006/relationships/footer" Target="/word/footer1.xml" Id="R498e2f4900734741" /></Relationships>
</file>