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ae3f3f80e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STANDARD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STANDARD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9f5e45d484836"/>
      <w:footerReference xmlns:r="http://schemas.openxmlformats.org/officeDocument/2006/relationships" w:type="default" r:id="R95fd1a98d55f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9f5e45d484836" /><Relationship Type="http://schemas.openxmlformats.org/officeDocument/2006/relationships/footer" Target="/word/footer1.xml" Id="R95fd1a98d55f45e8" /></Relationships>
</file>