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d6680b0c8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STANDARD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ba48a04f55c54a57"/>
      <w:footerReference xmlns:r="http://schemas.openxmlformats.org/officeDocument/2006/relationships" w:type="default" r:id="R5907ae040ae3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8a04f55c54a57" /><Relationship Type="http://schemas.openxmlformats.org/officeDocument/2006/relationships/footer" Target="/word/footer1.xml" Id="R5907ae040ae34cf8" /></Relationships>
</file>