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320d88be1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fc5b4a0234a10"/>
      <w:footerReference xmlns:r="http://schemas.openxmlformats.org/officeDocument/2006/relationships" w:type="default" r:id="R850753a0e0d8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fc5b4a0234a10" /><Relationship Type="http://schemas.openxmlformats.org/officeDocument/2006/relationships/footer" Target="/word/footer1.xml" Id="R850753a0e0d84751" /></Relationships>
</file>